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F7" w:rsidRDefault="001D4AF7" w:rsidP="001D4AF7">
      <w:pPr>
        <w:pStyle w:val="1"/>
      </w:pPr>
      <w:r>
        <w:t xml:space="preserve">Вопросы для подготовки к государственной итоговой аттестации </w:t>
      </w:r>
    </w:p>
    <w:p w:rsidR="001D4AF7" w:rsidRDefault="001D4AF7" w:rsidP="001D4AF7">
      <w:pPr>
        <w:pStyle w:val="1"/>
      </w:pPr>
      <w:r>
        <w:t>по курсу «Теория государства и права»</w:t>
      </w:r>
    </w:p>
    <w:p w:rsidR="001D4AF7" w:rsidRPr="003D1859" w:rsidRDefault="001D4AF7" w:rsidP="001D4AF7">
      <w:pPr>
        <w:jc w:val="center"/>
      </w:pPr>
      <w:r>
        <w:t>(</w:t>
      </w:r>
      <w:proofErr w:type="spellStart"/>
      <w:r>
        <w:t>бакалавриат</w:t>
      </w:r>
      <w:proofErr w:type="spellEnd"/>
      <w:r>
        <w:t>)</w:t>
      </w:r>
    </w:p>
    <w:p w:rsidR="001D4AF7" w:rsidRPr="00C457DA" w:rsidRDefault="001D4AF7" w:rsidP="001D4AF7">
      <w:pPr>
        <w:jc w:val="center"/>
      </w:pPr>
      <w:r>
        <w:t>НА 2016-2017 УЧ.Г.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Предмет теории государства и права.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Методология  теории государства и права.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Теория государства и права в системе юридических и иных гуманитарных наук.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Соотношение и взаимосвязь государства и права.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Причины и формы возникновения государства.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Признаки государства, отличающие его от общественной власти родового строя.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Соотношение общества и государства.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Государственная  власть как особая разновидность социальной власти.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Понятие и определение государства.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Признаки государства, отличающие его от других организаций и учреждений общества.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 xml:space="preserve">Типология государства: </w:t>
      </w:r>
      <w:proofErr w:type="gramStart"/>
      <w:r w:rsidRPr="00856081">
        <w:rPr>
          <w:sz w:val="28"/>
          <w:szCs w:val="28"/>
        </w:rPr>
        <w:t>формационный</w:t>
      </w:r>
      <w:proofErr w:type="gramEnd"/>
      <w:r w:rsidRPr="00856081">
        <w:rPr>
          <w:sz w:val="28"/>
          <w:szCs w:val="28"/>
        </w:rPr>
        <w:t xml:space="preserve"> и </w:t>
      </w:r>
      <w:proofErr w:type="spellStart"/>
      <w:r w:rsidRPr="00856081">
        <w:rPr>
          <w:sz w:val="28"/>
          <w:szCs w:val="28"/>
        </w:rPr>
        <w:t>цивилизационный</w:t>
      </w:r>
      <w:proofErr w:type="spellEnd"/>
      <w:r w:rsidRPr="00856081">
        <w:rPr>
          <w:sz w:val="28"/>
          <w:szCs w:val="28"/>
        </w:rPr>
        <w:t xml:space="preserve"> подходы.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Правовое государство: понятие и принципы формирования.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Разделение властей как принцип организации и деятельности правового государства.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 xml:space="preserve">Понятие формы государства. 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Соотношение типа и формы государства.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Форма государственного правления: понятие и виды.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Форма государственного устройства: понятие и виды.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Политический режим: понятие и виды.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Место и роль государства в политической системе общества.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Понятие и классификация функций  Российского государства.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Характеристика основных внутренних функций  Российского государства.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Характеристика основных внешних функций  Российского государства.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Формы осуществления функций государства.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Механизм государства: понятие и структура.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Принципы организации и деятельности государственного аппарата.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Орган государства: понятие, признаки и виды.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Понятие и сущность права.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Понятие права в объективном и субъективном смысле.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Принципы права: понятие и виды.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Соотношение экономики, политики и права.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Правовая политика: понятие и основные приоритеты.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Функции права: понятие и классификация.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Понятие и структура правосознания.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Правовая культура: понятие и структура.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lastRenderedPageBreak/>
        <w:t>Правовая система общества: понятие и структура. Соотношение права и правовой системы.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Социальные и технические нормы, их особенности и взаимосвязь.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Соотношение права и морали: единство, различие, взаимодействие и  противоречия.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Понятие нормы права. Отличие правовых норм от иных социальных норм.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proofErr w:type="spellStart"/>
      <w:r w:rsidRPr="00856081">
        <w:rPr>
          <w:sz w:val="28"/>
          <w:szCs w:val="28"/>
        </w:rPr>
        <w:t>Предоставительно-обязывающий</w:t>
      </w:r>
      <w:proofErr w:type="spellEnd"/>
      <w:r w:rsidRPr="00856081">
        <w:rPr>
          <w:sz w:val="28"/>
          <w:szCs w:val="28"/>
        </w:rPr>
        <w:t xml:space="preserve"> характер юридических норм.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Эффективность правовых норм.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Структура нормы права.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Соотношение нормы права и статьи нормативного акта. Способы изложения правовых норм.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Классификация норм права.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Понятие и виды форм права. Их соотношение с источниками права.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Правотворчество: понятие, принципы и виды.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Понятие и виды нормативно-правовых актов.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Отличие нормативно-правового акта от акта применения норм права.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Закон в системе нормативно-правовых актов.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Основные стадии законодательного процесса в РФ.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Действие нормативных актов во времени, в пространстве и по кругу лиц.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Систематизация нормативных актов: понятие,  виды.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Понятие и структурные элементы системы права.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Частное и публичное право.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Предмет и метод правового регулирования как основания деления норм права на отрасли.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Отрасль права. Краткая характеристика основных отраслей права.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Институт права: понятие и виды.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Соотношение системы права и системы законодательства.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Понятие и структура гражданского общества. Особенности его взаимодействия с государством.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Понятие правопорядка. Соотношение и взаимосвязь законности, правопорядка, демократии и дисциплины.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Гарантии законности: понятие и виды.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Основные правовые системы современности.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Формы реализации права. Применение как особая форма его реализации.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Основные стадии процесса применения норм права.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Юридические коллизии и способы их разрешения.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Акт применения правовых норм: понятие, особенности и виды.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Толкование права: понятие и виды по субъектам.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Акты официального толкования: понятие и виды.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Способы и объем толкования правовых норм.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Пробелы в праве и способы их преодоления. Аналогия закона и аналогия права.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Юридическая практика: понятие и структура.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Правовое отношение: понятие и признаки.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Предпосылки возникновения правоотношений.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lastRenderedPageBreak/>
        <w:t>Понятие и виды субъектов правоотношений.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 xml:space="preserve">Правоспособность, дееспособность, </w:t>
      </w:r>
      <w:proofErr w:type="spellStart"/>
      <w:r w:rsidRPr="00856081">
        <w:rPr>
          <w:sz w:val="28"/>
          <w:szCs w:val="28"/>
        </w:rPr>
        <w:t>правосубъектность</w:t>
      </w:r>
      <w:proofErr w:type="spellEnd"/>
      <w:r w:rsidRPr="00856081">
        <w:rPr>
          <w:sz w:val="28"/>
          <w:szCs w:val="28"/>
        </w:rPr>
        <w:t xml:space="preserve"> субъектов права. 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Правовой статус личности: понятие и структура. Правовое положение личности в Российском государстве.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Субъективное право и юридическая обязанность: понятие и структура.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Объект правоотношения.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Понятие и классификация юридических фактов. Юридический состав.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Понятие и регулятивное значение правовых аксиом, презумпций и фикций.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Механизм правового регулирования: понятие и основные элементы.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Правомерное поведение: понятие, виды и мотивация.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Понятие, признаки и виды правонарушений.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Юридический состав правонарушения.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Понятие, признаки и виды юридической ответственности.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Обстоятельства, исключающие противоправность деяния и юридическую ответственность. Презумпция невиновности.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Правовой нигилизм и пути его преодоления.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Основные теории происхождения государства.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Социологическая теория права.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Естественно-правовая теория права.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Историческая школа права.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Психологическая теория права.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proofErr w:type="spellStart"/>
      <w:r w:rsidRPr="00856081">
        <w:rPr>
          <w:sz w:val="28"/>
          <w:szCs w:val="28"/>
        </w:rPr>
        <w:t>Нормативистская</w:t>
      </w:r>
      <w:proofErr w:type="spellEnd"/>
      <w:r w:rsidRPr="00856081">
        <w:rPr>
          <w:sz w:val="28"/>
          <w:szCs w:val="28"/>
        </w:rPr>
        <w:t xml:space="preserve"> теория права.</w:t>
      </w:r>
    </w:p>
    <w:p w:rsidR="001D4AF7" w:rsidRPr="00856081" w:rsidRDefault="001D4AF7" w:rsidP="001D4AF7">
      <w:pPr>
        <w:numPr>
          <w:ilvl w:val="0"/>
          <w:numId w:val="1"/>
        </w:numPr>
        <w:tabs>
          <w:tab w:val="clear" w:pos="502"/>
          <w:tab w:val="num" w:pos="360"/>
        </w:tabs>
        <w:ind w:left="360"/>
        <w:rPr>
          <w:sz w:val="28"/>
          <w:szCs w:val="28"/>
        </w:rPr>
      </w:pPr>
      <w:r w:rsidRPr="00856081">
        <w:rPr>
          <w:sz w:val="28"/>
          <w:szCs w:val="28"/>
        </w:rPr>
        <w:t>Юридическая техника.</w:t>
      </w:r>
    </w:p>
    <w:p w:rsidR="001D4AF7" w:rsidRPr="00B6759F" w:rsidRDefault="001D4AF7" w:rsidP="001D4AF7">
      <w:pPr>
        <w:pStyle w:val="2"/>
        <w:shd w:val="clear" w:color="auto" w:fill="auto"/>
        <w:tabs>
          <w:tab w:val="left" w:pos="718"/>
        </w:tabs>
        <w:spacing w:line="276" w:lineRule="auto"/>
        <w:ind w:left="284"/>
      </w:pPr>
    </w:p>
    <w:p w:rsidR="001D4AF7" w:rsidRDefault="001D4AF7" w:rsidP="001D4AF7"/>
    <w:p w:rsidR="001D4AF7" w:rsidRDefault="001D4AF7" w:rsidP="001D4AF7">
      <w:pPr>
        <w:spacing w:line="360" w:lineRule="auto"/>
      </w:pPr>
    </w:p>
    <w:p w:rsidR="001D4AF7" w:rsidRDefault="001D4AF7" w:rsidP="001D4AF7"/>
    <w:p w:rsidR="001D4AF7" w:rsidRDefault="001D4AF7" w:rsidP="001D4AF7"/>
    <w:p w:rsidR="001D4AF7" w:rsidRDefault="001D4AF7" w:rsidP="001D4AF7"/>
    <w:p w:rsidR="001D4AF7" w:rsidRDefault="001D4AF7" w:rsidP="001D4AF7"/>
    <w:p w:rsidR="001B6888" w:rsidRDefault="00684518"/>
    <w:sectPr w:rsidR="001B6888" w:rsidSect="00CC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15F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AF7"/>
    <w:rsid w:val="001D4AF7"/>
    <w:rsid w:val="003F18A8"/>
    <w:rsid w:val="00684518"/>
    <w:rsid w:val="009D5325"/>
    <w:rsid w:val="009F65C4"/>
    <w:rsid w:val="00CC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AF7"/>
    <w:pPr>
      <w:keepNext/>
      <w:spacing w:after="120"/>
      <w:jc w:val="center"/>
      <w:outlineLvl w:val="0"/>
    </w:pPr>
    <w:rPr>
      <w:rFonts w:ascii="Calibri" w:eastAsia="Times New Roman" w:hAnsi="Calibri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AF7"/>
    <w:rPr>
      <w:rFonts w:ascii="Calibri" w:eastAsia="Times New Roman" w:hAnsi="Calibri" w:cs="Times New Roman"/>
      <w:b/>
      <w:bCs/>
      <w:caps/>
      <w:sz w:val="32"/>
      <w:szCs w:val="32"/>
      <w:lang w:eastAsia="ru-RU"/>
    </w:rPr>
  </w:style>
  <w:style w:type="paragraph" w:customStyle="1" w:styleId="2">
    <w:name w:val="Основной текст2"/>
    <w:basedOn w:val="a"/>
    <w:rsid w:val="001D4AF7"/>
    <w:pPr>
      <w:widowControl w:val="0"/>
      <w:shd w:val="clear" w:color="auto" w:fill="FFFFFF"/>
      <w:spacing w:line="230" w:lineRule="exact"/>
      <w:jc w:val="both"/>
    </w:pPr>
    <w:rPr>
      <w:color w:val="000000"/>
      <w:sz w:val="19"/>
      <w:szCs w:val="19"/>
    </w:rPr>
  </w:style>
  <w:style w:type="paragraph" w:customStyle="1" w:styleId="a3">
    <w:name w:val="Знак"/>
    <w:basedOn w:val="a"/>
    <w:rsid w:val="001D4AF7"/>
    <w:pPr>
      <w:widowControl w:val="0"/>
      <w:adjustRightInd w:val="0"/>
      <w:spacing w:after="160" w:line="240" w:lineRule="exact"/>
      <w:jc w:val="right"/>
    </w:pPr>
    <w:rPr>
      <w:rFonts w:ascii="Times New Roman CYR" w:eastAsia="Times New Roman" w:hAnsi="Times New Roman CYR" w:cs="Times New Roman CYR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editor_website</dc:creator>
  <cp:lastModifiedBy>User</cp:lastModifiedBy>
  <cp:revision>5</cp:revision>
  <dcterms:created xsi:type="dcterms:W3CDTF">2016-11-17T10:33:00Z</dcterms:created>
  <dcterms:modified xsi:type="dcterms:W3CDTF">2017-01-13T06:05:00Z</dcterms:modified>
</cp:coreProperties>
</file>